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Остеопатия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04:13 МСК · База обновлена: 29.08.2026, 04:03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 xml:space="preserve">ПЕРВЫМ ЗАКОНОМ ФРАЙЕТТА ОПИСЫВАЮТ СОМАТИЧЕСКИЕ ДИСФУНКЦИИ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первой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второй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третьей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четвертой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второй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ПЕРЕД ВЫПОЛНЕНИЕМ ТЕХНИКИ ДРЕНАЖА ЖЕЛЧЕВЫВОДЯЩИХ ПУТЕЙ НЕОБХОДИМО ВЫПОЛНИТЬ ДИАГНОСТИКУ И КОРРЕКЦИЮ СОМАТИЧЕСКОЙ ДИСФУНКЦИИ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двенадцатиперстной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серповидной связки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сухожильного центра диафрагмы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сфинктера Одди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сфинктера Одди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ФОРМОЙ МИГРЕНИ, ХАРАКТЕРИЗУЮЩЕЙСЯ БОЛЬШЕЙ ПРОДОЛЖИТЕЛЬНОСТЬЮ ПРИСТУПА,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простая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классическая (офтальмическая)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ассоциированная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ретинальная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простая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ГРУППАМИ МЫШЦ, НА КОТОРЫЕ НЕОБХОДИМО ОКАЗАТЬ ВОЗДЕЙСТВИЕ ДЛЯ СНИЖЕНИЯ ВОСПАЛИТЕЛЬНЫХ ЯВЛЕНИЙ ПРИ ПНЕВМОНИИ,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мышцы конечностей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межреберные мышцы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мышцы живота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грудные мышцы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межреберные мышцы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ЕДИНОВРЕМЕННЫМ ЯВЛЯЕТСЯ НАБЛЮДЕНИЕ, КОТОРОЕ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охватывает часть единиц для характеристики целого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приурочено к одному какому-либо моменту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происходит в порядке текущей регистрации за определенное время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включает все единицы изучаемой совокупности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приурочено к одному какому-либо моменту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ПОДОЗРЕНИИ НА ПЕРЕЛОМ ПОЗВОНОЧНИКА В ШЕЙНОМ ОТДЕЛЕ ПОСТРАДАВШИЕ ТРАНСПОРТИРУЮТСЯ ЛЕЖА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спине с запрокинутой головой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спине с головой, приведенной к груди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спине с наложенной шиной-воротником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спине с наложенной шиной-воротником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СПЕЦИФИЧЕСКОЙ ДИАГНОСТИКИ ПЛОСКОСТОПИЯ ПРИМЕНЯЕТСЯ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сбор анамнеза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пальпация стоп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измерение длины стопы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плантография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СОМАТИЧЕСКАЯ ДИСФУНКЦИЯ СФЕНОБАЗИЛЯРНОГО СИНХОНДРОЗА «ФЛЕКСИЯ» ВЫЗВАНА ОГРАНИЧЕНИЕМ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флексии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латерофлексии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экстензии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экстензии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ОДНИМ ИЗ ФИЗИОЛОГИЧЕСКИХ ИЗГИБОВ ПОЗВОНОЧНИКА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грудной лордоз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шейный кифоз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поясничный кифоз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поясничный лордоз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поясничный лордоз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ПЕРВИЧНАЯ УЧЕТНАЯ ДОКУМЕНТАЦИЯ УТВЕРЖДАЕТСЯ НА УРОВНЕ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Росздравнадзора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Министерства здравоохранения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медицинского статистика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главного врача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Министерства здравоохранения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Остеопатия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